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3D8A" w14:textId="77777777" w:rsidR="00800DCA" w:rsidRDefault="00B40F3C" w:rsidP="00CD300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Harassment </w:t>
      </w:r>
      <w:r w:rsidR="009D0983">
        <w:rPr>
          <w:rFonts w:ascii="Times New Roman" w:hAnsi="Times New Roman"/>
          <w:b/>
          <w:bCs/>
          <w:sz w:val="28"/>
          <w:szCs w:val="28"/>
        </w:rPr>
        <w:t xml:space="preserve">Charge Dismissed </w:t>
      </w:r>
      <w:r w:rsidR="00CC6334">
        <w:rPr>
          <w:rFonts w:ascii="Times New Roman" w:hAnsi="Times New Roman"/>
          <w:b/>
          <w:bCs/>
          <w:sz w:val="28"/>
          <w:szCs w:val="28"/>
        </w:rPr>
        <w:t xml:space="preserve">Against </w:t>
      </w:r>
      <w:r w:rsidR="00E52EEF">
        <w:rPr>
          <w:rFonts w:ascii="Times New Roman" w:hAnsi="Times New Roman"/>
          <w:b/>
          <w:bCs/>
          <w:sz w:val="28"/>
          <w:szCs w:val="28"/>
        </w:rPr>
        <w:t>Texas</w:t>
      </w:r>
      <w:r w:rsidR="009D0983">
        <w:rPr>
          <w:rFonts w:ascii="Times New Roman" w:hAnsi="Times New Roman"/>
          <w:b/>
          <w:bCs/>
          <w:sz w:val="28"/>
          <w:szCs w:val="28"/>
        </w:rPr>
        <w:t xml:space="preserve"> Attorney </w:t>
      </w:r>
    </w:p>
    <w:p w14:paraId="1E7CDBE4" w14:textId="4194BA05" w:rsidR="00CD3006" w:rsidRDefault="00800DCA" w:rsidP="00CD300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</w:t>
      </w:r>
      <w:r w:rsidR="00616B8E">
        <w:rPr>
          <w:rFonts w:ascii="Times New Roman" w:hAnsi="Times New Roman"/>
          <w:b/>
          <w:bCs/>
          <w:sz w:val="28"/>
          <w:szCs w:val="28"/>
        </w:rPr>
        <w:t>or</w:t>
      </w:r>
      <w:r w:rsidR="00CC63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0F3C">
        <w:rPr>
          <w:rFonts w:ascii="Times New Roman" w:hAnsi="Times New Roman"/>
          <w:b/>
          <w:bCs/>
          <w:sz w:val="28"/>
          <w:szCs w:val="28"/>
        </w:rPr>
        <w:t>Telling Client She Was “Full of Crap</w:t>
      </w:r>
      <w:r w:rsidR="001260BF">
        <w:rPr>
          <w:rFonts w:ascii="Times New Roman" w:hAnsi="Times New Roman"/>
          <w:b/>
          <w:bCs/>
          <w:sz w:val="28"/>
          <w:szCs w:val="28"/>
        </w:rPr>
        <w:t>.</w:t>
      </w:r>
      <w:r w:rsidR="00B40F3C">
        <w:rPr>
          <w:rFonts w:ascii="Times New Roman" w:hAnsi="Times New Roman"/>
          <w:b/>
          <w:bCs/>
          <w:sz w:val="28"/>
          <w:szCs w:val="28"/>
        </w:rPr>
        <w:t>”</w:t>
      </w:r>
    </w:p>
    <w:p w14:paraId="72AD5F87" w14:textId="77777777" w:rsidR="000066D0" w:rsidRDefault="000066D0" w:rsidP="0004053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709049" w14:textId="75685485" w:rsidR="00E52EEF" w:rsidRDefault="00DF689B" w:rsidP="006A75E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84B1C">
        <w:rPr>
          <w:rFonts w:ascii="Times New Roman" w:hAnsi="Times New Roman"/>
          <w:sz w:val="24"/>
          <w:szCs w:val="24"/>
        </w:rPr>
        <w:t>(</w:t>
      </w:r>
      <w:r w:rsidRPr="00BE04A1">
        <w:rPr>
          <w:rFonts w:ascii="Times New Roman" w:hAnsi="Times New Roman"/>
          <w:b/>
          <w:bCs/>
          <w:sz w:val="24"/>
          <w:szCs w:val="24"/>
        </w:rPr>
        <w:t>Nacogdoches</w:t>
      </w:r>
      <w:r w:rsidR="006257A8" w:rsidRPr="00BE04A1">
        <w:rPr>
          <w:rFonts w:ascii="Times New Roman" w:hAnsi="Times New Roman"/>
          <w:b/>
          <w:bCs/>
          <w:sz w:val="24"/>
          <w:szCs w:val="24"/>
        </w:rPr>
        <w:t xml:space="preserve"> Texas</w:t>
      </w:r>
      <w:r w:rsidRPr="00BE04A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34625">
        <w:rPr>
          <w:rFonts w:ascii="Times New Roman" w:hAnsi="Times New Roman"/>
          <w:b/>
          <w:bCs/>
          <w:sz w:val="24"/>
          <w:szCs w:val="24"/>
        </w:rPr>
        <w:t>May 5</w:t>
      </w:r>
      <w:r w:rsidR="00134625" w:rsidRPr="00134625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5A703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E04A1">
        <w:rPr>
          <w:rFonts w:ascii="Times New Roman" w:hAnsi="Times New Roman"/>
          <w:b/>
          <w:bCs/>
          <w:sz w:val="24"/>
          <w:szCs w:val="24"/>
        </w:rPr>
        <w:t>202</w:t>
      </w:r>
      <w:r w:rsidR="00CC6334">
        <w:rPr>
          <w:rFonts w:ascii="Times New Roman" w:hAnsi="Times New Roman"/>
          <w:b/>
          <w:bCs/>
          <w:sz w:val="24"/>
          <w:szCs w:val="24"/>
        </w:rPr>
        <w:t>2</w:t>
      </w:r>
      <w:r w:rsidRPr="00984B1C">
        <w:rPr>
          <w:rFonts w:ascii="Times New Roman" w:hAnsi="Times New Roman"/>
          <w:sz w:val="24"/>
          <w:szCs w:val="24"/>
        </w:rPr>
        <w:t>)</w:t>
      </w:r>
      <w:r w:rsidR="00092547" w:rsidRPr="00984B1C">
        <w:rPr>
          <w:rFonts w:ascii="Times New Roman" w:hAnsi="Times New Roman"/>
          <w:sz w:val="24"/>
          <w:szCs w:val="24"/>
        </w:rPr>
        <w:t xml:space="preserve"> </w:t>
      </w:r>
      <w:r w:rsidR="005A7030">
        <w:rPr>
          <w:rFonts w:ascii="Times New Roman" w:hAnsi="Times New Roman"/>
          <w:sz w:val="24"/>
          <w:szCs w:val="24"/>
        </w:rPr>
        <w:t>The Nacogdoches County Atto</w:t>
      </w:r>
      <w:r w:rsidR="00B90FE7">
        <w:rPr>
          <w:rFonts w:ascii="Times New Roman" w:hAnsi="Times New Roman"/>
          <w:sz w:val="24"/>
          <w:szCs w:val="24"/>
        </w:rPr>
        <w:t xml:space="preserve">rney has dismissed </w:t>
      </w:r>
      <w:r w:rsidR="00006308">
        <w:rPr>
          <w:rFonts w:ascii="Times New Roman" w:hAnsi="Times New Roman"/>
          <w:sz w:val="24"/>
          <w:szCs w:val="24"/>
        </w:rPr>
        <w:t xml:space="preserve">a </w:t>
      </w:r>
      <w:r w:rsidR="00134625">
        <w:rPr>
          <w:rFonts w:ascii="Times New Roman" w:hAnsi="Times New Roman"/>
          <w:sz w:val="24"/>
          <w:szCs w:val="24"/>
        </w:rPr>
        <w:t>criminal charge</w:t>
      </w:r>
      <w:r w:rsidR="00B90FE7">
        <w:rPr>
          <w:rFonts w:ascii="Times New Roman" w:hAnsi="Times New Roman"/>
          <w:sz w:val="24"/>
          <w:szCs w:val="24"/>
        </w:rPr>
        <w:t xml:space="preserve"> against </w:t>
      </w:r>
      <w:r w:rsidR="00134625">
        <w:rPr>
          <w:rFonts w:ascii="Times New Roman" w:hAnsi="Times New Roman"/>
          <w:sz w:val="24"/>
          <w:szCs w:val="24"/>
        </w:rPr>
        <w:t>a</w:t>
      </w:r>
      <w:r w:rsidR="009B39C0">
        <w:rPr>
          <w:rFonts w:ascii="Times New Roman" w:hAnsi="Times New Roman"/>
          <w:sz w:val="24"/>
          <w:szCs w:val="24"/>
        </w:rPr>
        <w:t xml:space="preserve"> local</w:t>
      </w:r>
      <w:r w:rsidR="00B90FE7">
        <w:rPr>
          <w:rFonts w:ascii="Times New Roman" w:hAnsi="Times New Roman"/>
          <w:sz w:val="24"/>
          <w:szCs w:val="24"/>
        </w:rPr>
        <w:t xml:space="preserve"> attorney </w:t>
      </w:r>
      <w:r w:rsidR="009B39C0">
        <w:rPr>
          <w:rFonts w:ascii="Times New Roman" w:hAnsi="Times New Roman"/>
          <w:sz w:val="24"/>
          <w:szCs w:val="24"/>
        </w:rPr>
        <w:t>who responded to</w:t>
      </w:r>
      <w:r w:rsidR="00E52EEF">
        <w:rPr>
          <w:rFonts w:ascii="Times New Roman" w:hAnsi="Times New Roman"/>
          <w:sz w:val="24"/>
          <w:szCs w:val="24"/>
        </w:rPr>
        <w:t xml:space="preserve"> </w:t>
      </w:r>
      <w:r w:rsidR="00134625">
        <w:rPr>
          <w:rFonts w:ascii="Times New Roman" w:hAnsi="Times New Roman"/>
          <w:sz w:val="24"/>
          <w:szCs w:val="24"/>
        </w:rPr>
        <w:t xml:space="preserve">a </w:t>
      </w:r>
      <w:r w:rsidR="009B39C0">
        <w:rPr>
          <w:rFonts w:ascii="Times New Roman" w:hAnsi="Times New Roman"/>
          <w:sz w:val="24"/>
          <w:szCs w:val="24"/>
        </w:rPr>
        <w:t xml:space="preserve">delinquent </w:t>
      </w:r>
      <w:r w:rsidR="00E52EEF">
        <w:rPr>
          <w:rFonts w:ascii="Times New Roman" w:hAnsi="Times New Roman"/>
          <w:sz w:val="24"/>
          <w:szCs w:val="24"/>
        </w:rPr>
        <w:t>client</w:t>
      </w:r>
      <w:r w:rsidR="009B39C0">
        <w:rPr>
          <w:rFonts w:ascii="Times New Roman" w:hAnsi="Times New Roman"/>
          <w:sz w:val="24"/>
          <w:szCs w:val="24"/>
        </w:rPr>
        <w:t>’s email that</w:t>
      </w:r>
      <w:r w:rsidR="00E52EEF">
        <w:rPr>
          <w:rFonts w:ascii="Times New Roman" w:hAnsi="Times New Roman"/>
          <w:sz w:val="24"/>
          <w:szCs w:val="24"/>
        </w:rPr>
        <w:t xml:space="preserve"> she was </w:t>
      </w:r>
      <w:r w:rsidR="009B39C0">
        <w:rPr>
          <w:rFonts w:ascii="Times New Roman" w:hAnsi="Times New Roman"/>
          <w:sz w:val="24"/>
          <w:szCs w:val="24"/>
        </w:rPr>
        <w:t>“</w:t>
      </w:r>
      <w:r w:rsidR="00E52EEF">
        <w:rPr>
          <w:rFonts w:ascii="Times New Roman" w:hAnsi="Times New Roman"/>
          <w:sz w:val="24"/>
          <w:szCs w:val="24"/>
        </w:rPr>
        <w:t>full of crap</w:t>
      </w:r>
      <w:r w:rsidR="009B39C0">
        <w:rPr>
          <w:rFonts w:ascii="Times New Roman" w:hAnsi="Times New Roman"/>
          <w:sz w:val="24"/>
          <w:szCs w:val="24"/>
        </w:rPr>
        <w:t>”</w:t>
      </w:r>
      <w:r w:rsidR="00E52EEF">
        <w:rPr>
          <w:rFonts w:ascii="Times New Roman" w:hAnsi="Times New Roman"/>
          <w:sz w:val="24"/>
          <w:szCs w:val="24"/>
        </w:rPr>
        <w:t xml:space="preserve"> over </w:t>
      </w:r>
      <w:r w:rsidR="009B39C0">
        <w:rPr>
          <w:rFonts w:ascii="Times New Roman" w:hAnsi="Times New Roman"/>
          <w:sz w:val="24"/>
          <w:szCs w:val="24"/>
        </w:rPr>
        <w:t xml:space="preserve">her protestations regarding an </w:t>
      </w:r>
      <w:r w:rsidR="00E52EEF">
        <w:rPr>
          <w:rFonts w:ascii="Times New Roman" w:hAnsi="Times New Roman"/>
          <w:sz w:val="24"/>
          <w:szCs w:val="24"/>
        </w:rPr>
        <w:t>unpaid legal bill</w:t>
      </w:r>
      <w:r w:rsidR="00B90FE7">
        <w:rPr>
          <w:rFonts w:ascii="Times New Roman" w:hAnsi="Times New Roman"/>
          <w:sz w:val="24"/>
          <w:szCs w:val="24"/>
        </w:rPr>
        <w:t>.</w:t>
      </w:r>
      <w:r w:rsidR="006A75E2">
        <w:rPr>
          <w:rFonts w:ascii="Times New Roman" w:hAnsi="Times New Roman"/>
          <w:sz w:val="24"/>
          <w:szCs w:val="24"/>
        </w:rPr>
        <w:t xml:space="preserve"> </w:t>
      </w:r>
    </w:p>
    <w:p w14:paraId="1A60B920" w14:textId="77777777" w:rsidR="00E52EEF" w:rsidRDefault="00E52EEF" w:rsidP="006A75E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995FD87" w14:textId="7B8E9308" w:rsidR="006A75E2" w:rsidRDefault="00E52EEF" w:rsidP="006A75E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December of 2020, </w:t>
      </w:r>
      <w:r w:rsidR="00670C39">
        <w:rPr>
          <w:rFonts w:ascii="Times New Roman" w:hAnsi="Times New Roman"/>
          <w:sz w:val="24"/>
          <w:szCs w:val="24"/>
        </w:rPr>
        <w:t xml:space="preserve">Attorney </w:t>
      </w:r>
      <w:r w:rsidR="007C6141">
        <w:rPr>
          <w:rFonts w:ascii="Times New Roman" w:hAnsi="Times New Roman"/>
          <w:sz w:val="24"/>
          <w:szCs w:val="24"/>
        </w:rPr>
        <w:t xml:space="preserve">Paul Anderson </w:t>
      </w:r>
      <w:r w:rsidR="000D0BF3">
        <w:rPr>
          <w:rFonts w:ascii="Times New Roman" w:hAnsi="Times New Roman"/>
          <w:sz w:val="24"/>
          <w:szCs w:val="24"/>
        </w:rPr>
        <w:t xml:space="preserve">was charged with a misdemeanor B for </w:t>
      </w:r>
      <w:r w:rsidR="009B39C0">
        <w:rPr>
          <w:rFonts w:ascii="Times New Roman" w:hAnsi="Times New Roman"/>
          <w:sz w:val="24"/>
          <w:szCs w:val="24"/>
        </w:rPr>
        <w:t xml:space="preserve">responding to </w:t>
      </w:r>
      <w:r w:rsidR="00670C39">
        <w:rPr>
          <w:rFonts w:ascii="Times New Roman" w:hAnsi="Times New Roman"/>
          <w:sz w:val="24"/>
          <w:szCs w:val="24"/>
        </w:rPr>
        <w:t xml:space="preserve">an email </w:t>
      </w:r>
      <w:r w:rsidR="009B39C0">
        <w:rPr>
          <w:rFonts w:ascii="Times New Roman" w:hAnsi="Times New Roman"/>
          <w:sz w:val="24"/>
          <w:szCs w:val="24"/>
        </w:rPr>
        <w:t>from</w:t>
      </w:r>
      <w:r w:rsidR="000D0BF3">
        <w:rPr>
          <w:rFonts w:ascii="Times New Roman" w:hAnsi="Times New Roman"/>
          <w:sz w:val="24"/>
          <w:szCs w:val="24"/>
        </w:rPr>
        <w:t xml:space="preserve"> a client that </w:t>
      </w:r>
      <w:r w:rsidR="00134625">
        <w:rPr>
          <w:rFonts w:ascii="Times New Roman" w:hAnsi="Times New Roman"/>
          <w:sz w:val="24"/>
          <w:szCs w:val="24"/>
        </w:rPr>
        <w:t>the client</w:t>
      </w:r>
      <w:r w:rsidR="000D0BF3">
        <w:rPr>
          <w:rFonts w:ascii="Times New Roman" w:hAnsi="Times New Roman"/>
          <w:sz w:val="24"/>
          <w:szCs w:val="24"/>
        </w:rPr>
        <w:t xml:space="preserve"> “ was full of crap”</w:t>
      </w:r>
      <w:r w:rsidR="00670C39">
        <w:rPr>
          <w:rFonts w:ascii="Times New Roman" w:hAnsi="Times New Roman"/>
          <w:sz w:val="24"/>
          <w:szCs w:val="24"/>
        </w:rPr>
        <w:t xml:space="preserve"> when she refused to pay a past due </w:t>
      </w:r>
      <w:r w:rsidR="00E65D76">
        <w:rPr>
          <w:rFonts w:ascii="Times New Roman" w:hAnsi="Times New Roman"/>
          <w:sz w:val="24"/>
          <w:szCs w:val="24"/>
        </w:rPr>
        <w:t>legal</w:t>
      </w:r>
      <w:r w:rsidR="00675F1C">
        <w:rPr>
          <w:rFonts w:ascii="Times New Roman" w:hAnsi="Times New Roman"/>
          <w:sz w:val="24"/>
          <w:szCs w:val="24"/>
        </w:rPr>
        <w:t xml:space="preserve"> bill</w:t>
      </w:r>
      <w:r w:rsidR="00F847C8">
        <w:rPr>
          <w:rFonts w:ascii="Times New Roman" w:hAnsi="Times New Roman"/>
          <w:sz w:val="24"/>
          <w:szCs w:val="24"/>
        </w:rPr>
        <w:t xml:space="preserve"> for her divorce</w:t>
      </w:r>
      <w:r w:rsidR="00E65D76">
        <w:rPr>
          <w:rFonts w:ascii="Times New Roman" w:hAnsi="Times New Roman"/>
          <w:sz w:val="24"/>
          <w:szCs w:val="24"/>
        </w:rPr>
        <w:t>.</w:t>
      </w:r>
    </w:p>
    <w:p w14:paraId="5F20192D" w14:textId="77777777" w:rsidR="006A75E2" w:rsidRDefault="006A75E2" w:rsidP="006A75E2">
      <w:pPr>
        <w:jc w:val="both"/>
        <w:rPr>
          <w:rFonts w:ascii="Times New Roman" w:hAnsi="Times New Roman"/>
          <w:sz w:val="24"/>
          <w:szCs w:val="24"/>
        </w:rPr>
      </w:pPr>
    </w:p>
    <w:p w14:paraId="4A2DECA1" w14:textId="13E37506" w:rsidR="006A75E2" w:rsidRDefault="006A75E2" w:rsidP="006A75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Anderson’s arrest drew </w:t>
      </w:r>
      <w:r w:rsidR="00134625">
        <w:rPr>
          <w:rFonts w:ascii="Times New Roman" w:hAnsi="Times New Roman"/>
          <w:sz w:val="24"/>
          <w:szCs w:val="24"/>
        </w:rPr>
        <w:t xml:space="preserve">media </w:t>
      </w:r>
      <w:r>
        <w:rPr>
          <w:rFonts w:ascii="Times New Roman" w:hAnsi="Times New Roman"/>
          <w:sz w:val="24"/>
          <w:szCs w:val="24"/>
        </w:rPr>
        <w:t xml:space="preserve">attention and an article was published in Texas Lawyer magazine. </w:t>
      </w:r>
      <w:r w:rsidR="00134625" w:rsidRPr="00134625">
        <w:rPr>
          <w:rFonts w:ascii="Times New Roman" w:hAnsi="Times New Roman"/>
          <w:b/>
          <w:bCs/>
          <w:i/>
          <w:iCs/>
          <w:sz w:val="24"/>
          <w:szCs w:val="24"/>
        </w:rPr>
        <w:t>See link below</w:t>
      </w:r>
      <w:r w:rsidR="001346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Anderson alleges that the charge was motivated to intimidate </w:t>
      </w:r>
      <w:r w:rsidR="009B39C0">
        <w:rPr>
          <w:rFonts w:ascii="Times New Roman" w:hAnsi="Times New Roman"/>
          <w:sz w:val="24"/>
          <w:szCs w:val="24"/>
        </w:rPr>
        <w:t>him</w:t>
      </w:r>
      <w:r>
        <w:rPr>
          <w:rFonts w:ascii="Times New Roman" w:hAnsi="Times New Roman"/>
          <w:sz w:val="24"/>
          <w:szCs w:val="24"/>
        </w:rPr>
        <w:t xml:space="preserve"> </w:t>
      </w:r>
      <w:r w:rsidR="00134625">
        <w:rPr>
          <w:rFonts w:ascii="Times New Roman" w:hAnsi="Times New Roman"/>
          <w:sz w:val="24"/>
          <w:szCs w:val="24"/>
        </w:rPr>
        <w:t>into not</w:t>
      </w:r>
      <w:r>
        <w:rPr>
          <w:rFonts w:ascii="Times New Roman" w:hAnsi="Times New Roman"/>
          <w:sz w:val="24"/>
          <w:szCs w:val="24"/>
        </w:rPr>
        <w:t xml:space="preserve"> filing civil rights lawsuits </w:t>
      </w:r>
      <w:r w:rsidR="00134625">
        <w:rPr>
          <w:rFonts w:ascii="Times New Roman" w:hAnsi="Times New Roman"/>
          <w:sz w:val="24"/>
          <w:szCs w:val="24"/>
        </w:rPr>
        <w:t xml:space="preserve">and claims </w:t>
      </w:r>
      <w:r>
        <w:rPr>
          <w:rFonts w:ascii="Times New Roman" w:hAnsi="Times New Roman"/>
          <w:sz w:val="24"/>
          <w:szCs w:val="24"/>
        </w:rPr>
        <w:t xml:space="preserve">related to </w:t>
      </w:r>
      <w:r w:rsidR="00E52EEF">
        <w:rPr>
          <w:rFonts w:ascii="Times New Roman" w:hAnsi="Times New Roman"/>
          <w:sz w:val="24"/>
          <w:szCs w:val="24"/>
        </w:rPr>
        <w:t xml:space="preserve">corruption in the District Attorney’s Office and </w:t>
      </w:r>
      <w:r>
        <w:rPr>
          <w:rFonts w:ascii="Times New Roman" w:hAnsi="Times New Roman"/>
          <w:sz w:val="24"/>
          <w:szCs w:val="24"/>
        </w:rPr>
        <w:t xml:space="preserve">Nacogdoches County law enforcement abuses. Five civil rights lawsuits </w:t>
      </w:r>
      <w:r w:rsidR="00134625">
        <w:rPr>
          <w:rFonts w:ascii="Times New Roman" w:hAnsi="Times New Roman"/>
          <w:sz w:val="24"/>
          <w:szCs w:val="24"/>
        </w:rPr>
        <w:t xml:space="preserve">and several more claims </w:t>
      </w:r>
      <w:r>
        <w:rPr>
          <w:rFonts w:ascii="Times New Roman" w:hAnsi="Times New Roman"/>
          <w:sz w:val="24"/>
          <w:szCs w:val="24"/>
        </w:rPr>
        <w:t xml:space="preserve">have been filed against Nacogdoches County </w:t>
      </w:r>
      <w:r w:rsidR="00134625">
        <w:rPr>
          <w:rFonts w:ascii="Times New Roman" w:hAnsi="Times New Roman"/>
          <w:sz w:val="24"/>
          <w:szCs w:val="24"/>
        </w:rPr>
        <w:t xml:space="preserve">for abuse </w:t>
      </w:r>
      <w:r>
        <w:rPr>
          <w:rFonts w:ascii="Times New Roman" w:hAnsi="Times New Roman"/>
          <w:sz w:val="24"/>
          <w:szCs w:val="24"/>
        </w:rPr>
        <w:t>since Anderson’s arrest.</w:t>
      </w:r>
    </w:p>
    <w:p w14:paraId="324D3734" w14:textId="77777777" w:rsidR="00B90FE7" w:rsidRDefault="00B90FE7" w:rsidP="0004053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90B9045" w14:textId="53429E58" w:rsidR="00F050FD" w:rsidRDefault="00E65D76" w:rsidP="00F050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39C0">
        <w:rPr>
          <w:rFonts w:ascii="Times New Roman" w:hAnsi="Times New Roman"/>
          <w:sz w:val="24"/>
          <w:szCs w:val="24"/>
        </w:rPr>
        <w:t xml:space="preserve">Defendant </w:t>
      </w:r>
      <w:r>
        <w:rPr>
          <w:rFonts w:ascii="Times New Roman" w:hAnsi="Times New Roman"/>
          <w:sz w:val="24"/>
          <w:szCs w:val="24"/>
        </w:rPr>
        <w:t>Lori Tanton ha</w:t>
      </w:r>
      <w:r w:rsidR="009B39C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been sued in </w:t>
      </w:r>
      <w:r w:rsidR="00E52EEF">
        <w:rPr>
          <w:rFonts w:ascii="Times New Roman" w:hAnsi="Times New Roman"/>
          <w:sz w:val="24"/>
          <w:szCs w:val="24"/>
        </w:rPr>
        <w:t>civil court</w:t>
      </w:r>
      <w:r w:rsidR="009B39C0">
        <w:rPr>
          <w:rFonts w:ascii="Times New Roman" w:hAnsi="Times New Roman"/>
          <w:sz w:val="24"/>
          <w:szCs w:val="24"/>
        </w:rPr>
        <w:t xml:space="preserve"> for unpaid legal services</w:t>
      </w:r>
      <w:r w:rsidR="00E52EEF">
        <w:rPr>
          <w:rFonts w:ascii="Times New Roman" w:hAnsi="Times New Roman"/>
          <w:sz w:val="24"/>
          <w:szCs w:val="24"/>
        </w:rPr>
        <w:t xml:space="preserve"> </w:t>
      </w:r>
      <w:r w:rsidR="003D36DA">
        <w:rPr>
          <w:rFonts w:ascii="Times New Roman" w:hAnsi="Times New Roman"/>
          <w:sz w:val="24"/>
          <w:szCs w:val="24"/>
        </w:rPr>
        <w:t xml:space="preserve">by Paul Anderson </w:t>
      </w:r>
      <w:r>
        <w:rPr>
          <w:rFonts w:ascii="Times New Roman" w:hAnsi="Times New Roman"/>
          <w:sz w:val="24"/>
          <w:szCs w:val="24"/>
        </w:rPr>
        <w:t xml:space="preserve">when she filed a complaint with the Nacogdoches </w:t>
      </w:r>
      <w:r w:rsidR="00675F1C">
        <w:rPr>
          <w:rFonts w:ascii="Times New Roman" w:hAnsi="Times New Roman"/>
          <w:sz w:val="24"/>
          <w:szCs w:val="24"/>
        </w:rPr>
        <w:t>County</w:t>
      </w:r>
      <w:r>
        <w:rPr>
          <w:rFonts w:ascii="Times New Roman" w:hAnsi="Times New Roman"/>
          <w:sz w:val="24"/>
          <w:szCs w:val="24"/>
        </w:rPr>
        <w:t xml:space="preserve"> Sheriff’s Office</w:t>
      </w:r>
      <w:r w:rsidR="00F847C8">
        <w:rPr>
          <w:rFonts w:ascii="Times New Roman" w:hAnsi="Times New Roman"/>
          <w:sz w:val="24"/>
          <w:szCs w:val="24"/>
        </w:rPr>
        <w:t xml:space="preserve"> stating that,</w:t>
      </w:r>
      <w:r w:rsidR="00675F1C">
        <w:rPr>
          <w:rFonts w:ascii="Times New Roman" w:hAnsi="Times New Roman"/>
          <w:sz w:val="24"/>
          <w:szCs w:val="24"/>
        </w:rPr>
        <w:t xml:space="preserve"> “On 12-03-2020 at approximately 1320. [sic] Deputies responded to the address of 3073 County Road 898 in reference to a harassment call.  Lori informed deputies that Paul had contacted her via email. Lori forwarded a copy of the email to the </w:t>
      </w:r>
      <w:r w:rsidR="0019058E">
        <w:rPr>
          <w:rFonts w:ascii="Times New Roman" w:hAnsi="Times New Roman"/>
          <w:sz w:val="24"/>
          <w:szCs w:val="24"/>
        </w:rPr>
        <w:t>D</w:t>
      </w:r>
      <w:r w:rsidR="00675F1C">
        <w:rPr>
          <w:rFonts w:ascii="Times New Roman" w:hAnsi="Times New Roman"/>
          <w:sz w:val="24"/>
          <w:szCs w:val="24"/>
        </w:rPr>
        <w:t>eputies</w:t>
      </w:r>
      <w:r w:rsidR="0019058E">
        <w:rPr>
          <w:rFonts w:ascii="Times New Roman" w:hAnsi="Times New Roman"/>
          <w:sz w:val="24"/>
          <w:szCs w:val="24"/>
        </w:rPr>
        <w:t xml:space="preserve">. The email stated the following: </w:t>
      </w:r>
      <w:r w:rsidR="003D36DA">
        <w:rPr>
          <w:rFonts w:ascii="Times New Roman" w:hAnsi="Times New Roman"/>
          <w:sz w:val="24"/>
          <w:szCs w:val="24"/>
        </w:rPr>
        <w:t>“</w:t>
      </w:r>
      <w:r w:rsidR="0019058E">
        <w:rPr>
          <w:rFonts w:ascii="Times New Roman" w:hAnsi="Times New Roman"/>
          <w:sz w:val="24"/>
          <w:szCs w:val="24"/>
        </w:rPr>
        <w:t>Hello Lori, ju</w:t>
      </w:r>
      <w:r w:rsidR="00E52EEF">
        <w:rPr>
          <w:rFonts w:ascii="Times New Roman" w:hAnsi="Times New Roman"/>
          <w:sz w:val="24"/>
          <w:szCs w:val="24"/>
        </w:rPr>
        <w:t>s</w:t>
      </w:r>
      <w:r w:rsidR="0019058E">
        <w:rPr>
          <w:rFonts w:ascii="Times New Roman" w:hAnsi="Times New Roman"/>
          <w:sz w:val="24"/>
          <w:szCs w:val="24"/>
        </w:rPr>
        <w:t>t wanted to remind you to read your email below and you will realize how full of crap you are.”</w:t>
      </w:r>
      <w:r w:rsidR="00DE2625">
        <w:rPr>
          <w:rFonts w:ascii="Times New Roman" w:hAnsi="Times New Roman"/>
          <w:sz w:val="24"/>
          <w:szCs w:val="24"/>
        </w:rPr>
        <w:t xml:space="preserve"> </w:t>
      </w:r>
    </w:p>
    <w:p w14:paraId="14729A54" w14:textId="0B9750D3" w:rsidR="0019058E" w:rsidRDefault="0019058E" w:rsidP="00F050FD">
      <w:pPr>
        <w:jc w:val="both"/>
        <w:rPr>
          <w:rFonts w:ascii="Times New Roman" w:hAnsi="Times New Roman"/>
          <w:sz w:val="24"/>
          <w:szCs w:val="24"/>
        </w:rPr>
      </w:pPr>
    </w:p>
    <w:p w14:paraId="47046CFE" w14:textId="28525002" w:rsidR="0019058E" w:rsidRDefault="0019058E" w:rsidP="00F050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On December 4</w:t>
      </w:r>
      <w:r w:rsidRPr="0019058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, 2020 </w:t>
      </w:r>
      <w:r w:rsidR="008D6D8E">
        <w:rPr>
          <w:rFonts w:ascii="Times New Roman" w:hAnsi="Times New Roman"/>
          <w:sz w:val="24"/>
          <w:szCs w:val="24"/>
        </w:rPr>
        <w:t xml:space="preserve">Nacogdoches County Sheriff Deputies </w:t>
      </w:r>
      <w:r w:rsidR="00DE2625">
        <w:rPr>
          <w:rFonts w:ascii="Times New Roman" w:hAnsi="Times New Roman"/>
          <w:sz w:val="24"/>
          <w:szCs w:val="24"/>
        </w:rPr>
        <w:t xml:space="preserve">unsuccessfully </w:t>
      </w:r>
      <w:r w:rsidR="008D6D8E">
        <w:rPr>
          <w:rFonts w:ascii="Times New Roman" w:hAnsi="Times New Roman"/>
          <w:sz w:val="24"/>
          <w:szCs w:val="24"/>
        </w:rPr>
        <w:t>attempted to arrest Paul Anderson at his office</w:t>
      </w:r>
      <w:r w:rsidR="006A75E2">
        <w:rPr>
          <w:rFonts w:ascii="Times New Roman" w:hAnsi="Times New Roman"/>
          <w:sz w:val="24"/>
          <w:szCs w:val="24"/>
        </w:rPr>
        <w:t xml:space="preserve"> </w:t>
      </w:r>
      <w:r w:rsidR="00E52EEF">
        <w:rPr>
          <w:rFonts w:ascii="Times New Roman" w:hAnsi="Times New Roman"/>
          <w:sz w:val="24"/>
          <w:szCs w:val="24"/>
        </w:rPr>
        <w:t xml:space="preserve">a few minutes after the </w:t>
      </w:r>
      <w:r w:rsidR="00DE2625">
        <w:rPr>
          <w:rFonts w:ascii="Times New Roman" w:hAnsi="Times New Roman"/>
          <w:sz w:val="24"/>
          <w:szCs w:val="24"/>
        </w:rPr>
        <w:t xml:space="preserve">arrest </w:t>
      </w:r>
      <w:r w:rsidR="00E52EEF">
        <w:rPr>
          <w:rFonts w:ascii="Times New Roman" w:hAnsi="Times New Roman"/>
          <w:sz w:val="24"/>
          <w:szCs w:val="24"/>
        </w:rPr>
        <w:t>warrant was issued</w:t>
      </w:r>
      <w:r w:rsidR="006A75E2">
        <w:rPr>
          <w:rFonts w:ascii="Times New Roman" w:hAnsi="Times New Roman"/>
          <w:sz w:val="24"/>
          <w:szCs w:val="24"/>
        </w:rPr>
        <w:t>.</w:t>
      </w:r>
    </w:p>
    <w:p w14:paraId="2E5145A5" w14:textId="7EE987A1" w:rsidR="00670C39" w:rsidRDefault="00670C39" w:rsidP="00F050FD">
      <w:pPr>
        <w:jc w:val="both"/>
        <w:rPr>
          <w:rFonts w:ascii="Times New Roman" w:hAnsi="Times New Roman"/>
          <w:sz w:val="24"/>
          <w:szCs w:val="24"/>
        </w:rPr>
      </w:pPr>
    </w:p>
    <w:p w14:paraId="600530A2" w14:textId="2A82D1DA" w:rsidR="00670C39" w:rsidRDefault="0019058E" w:rsidP="008D6D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39C706" wp14:editId="06482D90">
            <wp:extent cx="2048198" cy="2038350"/>
            <wp:effectExtent l="0" t="0" r="9525" b="0"/>
            <wp:docPr id="1" name="Picture 1" descr="A group of men standing outside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men standing outside a build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37" cy="209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1C19" w14:textId="77777777" w:rsidR="00800DCA" w:rsidRDefault="00800DCA" w:rsidP="00F050FD">
      <w:pPr>
        <w:jc w:val="both"/>
        <w:rPr>
          <w:rFonts w:ascii="Times New Roman" w:hAnsi="Times New Roman"/>
          <w:sz w:val="24"/>
          <w:szCs w:val="24"/>
        </w:rPr>
      </w:pPr>
    </w:p>
    <w:p w14:paraId="016233DC" w14:textId="05AFFB76" w:rsidR="00DE2625" w:rsidRDefault="001260BF" w:rsidP="00F050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Anderson voluntarily turned himself in</w:t>
      </w:r>
      <w:r w:rsidR="009B39C0">
        <w:rPr>
          <w:rFonts w:ascii="Times New Roman" w:hAnsi="Times New Roman"/>
          <w:sz w:val="24"/>
          <w:szCs w:val="24"/>
        </w:rPr>
        <w:t xml:space="preserve"> </w:t>
      </w:r>
      <w:r w:rsidR="00DE2625">
        <w:rPr>
          <w:rFonts w:ascii="Times New Roman" w:hAnsi="Times New Roman"/>
          <w:sz w:val="24"/>
          <w:szCs w:val="24"/>
        </w:rPr>
        <w:t>to the Nacogdoches County Jail</w:t>
      </w:r>
      <w:r>
        <w:rPr>
          <w:rFonts w:ascii="Times New Roman" w:hAnsi="Times New Roman"/>
          <w:sz w:val="24"/>
          <w:szCs w:val="24"/>
        </w:rPr>
        <w:t xml:space="preserve"> and paid </w:t>
      </w:r>
      <w:r w:rsidR="00575C07">
        <w:rPr>
          <w:rFonts w:ascii="Times New Roman" w:hAnsi="Times New Roman"/>
          <w:sz w:val="24"/>
          <w:szCs w:val="24"/>
        </w:rPr>
        <w:t>bail but</w:t>
      </w:r>
      <w:r>
        <w:rPr>
          <w:rFonts w:ascii="Times New Roman" w:hAnsi="Times New Roman"/>
          <w:sz w:val="24"/>
          <w:szCs w:val="24"/>
        </w:rPr>
        <w:t xml:space="preserve"> was held in the Nacogdoches County Jail for five hours</w:t>
      </w:r>
      <w:r w:rsidR="00575C07">
        <w:rPr>
          <w:rFonts w:ascii="Times New Roman" w:hAnsi="Times New Roman"/>
          <w:sz w:val="24"/>
          <w:szCs w:val="24"/>
        </w:rPr>
        <w:t xml:space="preserve"> without explanation or justification</w:t>
      </w:r>
      <w:r>
        <w:rPr>
          <w:rFonts w:ascii="Times New Roman" w:hAnsi="Times New Roman"/>
          <w:sz w:val="24"/>
          <w:szCs w:val="24"/>
        </w:rPr>
        <w:t xml:space="preserve"> before being released.</w:t>
      </w:r>
      <w:r w:rsidR="00006308">
        <w:rPr>
          <w:rFonts w:ascii="Times New Roman" w:hAnsi="Times New Roman"/>
          <w:sz w:val="24"/>
          <w:szCs w:val="24"/>
        </w:rPr>
        <w:t xml:space="preserve"> </w:t>
      </w:r>
    </w:p>
    <w:p w14:paraId="649FA72F" w14:textId="77777777" w:rsidR="00DE2625" w:rsidRDefault="00DE2625" w:rsidP="00F050FD">
      <w:pPr>
        <w:jc w:val="both"/>
        <w:rPr>
          <w:rFonts w:ascii="Times New Roman" w:hAnsi="Times New Roman"/>
          <w:sz w:val="24"/>
          <w:szCs w:val="24"/>
        </w:rPr>
      </w:pPr>
    </w:p>
    <w:p w14:paraId="11FBE586" w14:textId="78D42E2C" w:rsidR="003D36DA" w:rsidRDefault="00006308" w:rsidP="00DE262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charges against Anderson were dropped 16 months</w:t>
      </w:r>
      <w:r w:rsidR="003D36DA">
        <w:rPr>
          <w:rFonts w:ascii="Times New Roman" w:hAnsi="Times New Roman"/>
          <w:sz w:val="24"/>
          <w:szCs w:val="24"/>
        </w:rPr>
        <w:t xml:space="preserve"> after his arrest.</w:t>
      </w:r>
      <w:r w:rsidR="00616B8E">
        <w:rPr>
          <w:rFonts w:ascii="Times New Roman" w:hAnsi="Times New Roman"/>
          <w:sz w:val="24"/>
          <w:szCs w:val="24"/>
        </w:rPr>
        <w:t xml:space="preserve">  Anderson’s dismissal can be found </w:t>
      </w:r>
      <w:r w:rsidR="00616B8E" w:rsidRPr="00616B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here</w:t>
      </w:r>
      <w:r w:rsidR="00616B8E">
        <w:rPr>
          <w:rFonts w:ascii="Times New Roman" w:hAnsi="Times New Roman"/>
          <w:sz w:val="24"/>
          <w:szCs w:val="24"/>
        </w:rPr>
        <w:t>.</w:t>
      </w:r>
      <w:r w:rsidR="00DE2625">
        <w:rPr>
          <w:rFonts w:ascii="Times New Roman" w:hAnsi="Times New Roman"/>
          <w:sz w:val="24"/>
          <w:szCs w:val="24"/>
        </w:rPr>
        <w:t xml:space="preserve"> </w:t>
      </w:r>
      <w:r w:rsidR="003D36DA">
        <w:rPr>
          <w:rFonts w:ascii="Times New Roman" w:hAnsi="Times New Roman"/>
          <w:sz w:val="24"/>
          <w:szCs w:val="24"/>
        </w:rPr>
        <w:t>Anderson says he is preparing a lawsuit against Nacogdoches County for malicious criminal prosecution.</w:t>
      </w:r>
      <w:r w:rsidR="00DE2625">
        <w:rPr>
          <w:rFonts w:ascii="Times New Roman" w:hAnsi="Times New Roman"/>
          <w:sz w:val="24"/>
          <w:szCs w:val="24"/>
        </w:rPr>
        <w:t xml:space="preserve"> </w:t>
      </w:r>
    </w:p>
    <w:p w14:paraId="531EDCD5" w14:textId="77777777" w:rsidR="00CA4B04" w:rsidRDefault="00CA4B04" w:rsidP="00F050FD">
      <w:pPr>
        <w:jc w:val="both"/>
        <w:rPr>
          <w:rFonts w:ascii="Times New Roman" w:hAnsi="Times New Roman"/>
          <w:sz w:val="24"/>
          <w:szCs w:val="24"/>
        </w:rPr>
      </w:pPr>
    </w:p>
    <w:p w14:paraId="104B0783" w14:textId="5A27DD43" w:rsidR="00E52EEF" w:rsidRDefault="00984B1C" w:rsidP="004319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84B1C">
        <w:rPr>
          <w:rFonts w:ascii="Times New Roman" w:hAnsi="Times New Roman"/>
          <w:sz w:val="24"/>
          <w:szCs w:val="24"/>
        </w:rPr>
        <w:lastRenderedPageBreak/>
        <w:t xml:space="preserve">Paul Anderson is </w:t>
      </w:r>
      <w:r w:rsidR="00F050FD">
        <w:rPr>
          <w:rFonts w:ascii="Times New Roman" w:hAnsi="Times New Roman"/>
          <w:sz w:val="24"/>
          <w:szCs w:val="24"/>
        </w:rPr>
        <w:t>the princip</w:t>
      </w:r>
      <w:r w:rsidR="00BE04A1">
        <w:rPr>
          <w:rFonts w:ascii="Times New Roman" w:hAnsi="Times New Roman"/>
          <w:sz w:val="24"/>
          <w:szCs w:val="24"/>
        </w:rPr>
        <w:t>a</w:t>
      </w:r>
      <w:r w:rsidR="00F050FD">
        <w:rPr>
          <w:rFonts w:ascii="Times New Roman" w:hAnsi="Times New Roman"/>
          <w:sz w:val="24"/>
          <w:szCs w:val="24"/>
        </w:rPr>
        <w:t xml:space="preserve">l </w:t>
      </w:r>
      <w:r w:rsidR="006E7381">
        <w:rPr>
          <w:rFonts w:ascii="Times New Roman" w:hAnsi="Times New Roman"/>
          <w:sz w:val="24"/>
          <w:szCs w:val="24"/>
        </w:rPr>
        <w:t xml:space="preserve">attorney </w:t>
      </w:r>
      <w:r w:rsidR="00F050FD">
        <w:rPr>
          <w:rFonts w:ascii="Times New Roman" w:hAnsi="Times New Roman"/>
          <w:sz w:val="24"/>
          <w:szCs w:val="24"/>
        </w:rPr>
        <w:t xml:space="preserve">in </w:t>
      </w:r>
      <w:r w:rsidRPr="00984B1C">
        <w:rPr>
          <w:rFonts w:ascii="Times New Roman" w:hAnsi="Times New Roman"/>
          <w:sz w:val="24"/>
          <w:szCs w:val="24"/>
        </w:rPr>
        <w:t xml:space="preserve">a Nacogdoches, Texas civil rights </w:t>
      </w:r>
      <w:r w:rsidR="00F050FD">
        <w:rPr>
          <w:rFonts w:ascii="Times New Roman" w:hAnsi="Times New Roman"/>
          <w:sz w:val="24"/>
          <w:szCs w:val="24"/>
        </w:rPr>
        <w:t xml:space="preserve">law firm </w:t>
      </w:r>
      <w:r w:rsidR="009203EA">
        <w:rPr>
          <w:rFonts w:ascii="Times New Roman" w:hAnsi="Times New Roman"/>
          <w:sz w:val="24"/>
          <w:szCs w:val="24"/>
        </w:rPr>
        <w:t xml:space="preserve">specializing in </w:t>
      </w:r>
      <w:r w:rsidRPr="00984B1C">
        <w:rPr>
          <w:rFonts w:ascii="Times New Roman" w:hAnsi="Times New Roman"/>
          <w:sz w:val="24"/>
          <w:szCs w:val="24"/>
        </w:rPr>
        <w:t>public corruption</w:t>
      </w:r>
      <w:r w:rsidR="006E7381">
        <w:rPr>
          <w:rFonts w:ascii="Times New Roman" w:hAnsi="Times New Roman"/>
          <w:sz w:val="24"/>
          <w:szCs w:val="24"/>
        </w:rPr>
        <w:t>, fraud</w:t>
      </w:r>
      <w:r w:rsidRPr="00984B1C">
        <w:rPr>
          <w:rFonts w:ascii="Times New Roman" w:hAnsi="Times New Roman"/>
          <w:sz w:val="24"/>
          <w:szCs w:val="24"/>
        </w:rPr>
        <w:t xml:space="preserve"> and law enforcement abuse.</w:t>
      </w:r>
      <w:r w:rsidR="009743E5">
        <w:rPr>
          <w:rFonts w:ascii="Times New Roman" w:hAnsi="Times New Roman"/>
          <w:sz w:val="24"/>
          <w:szCs w:val="24"/>
        </w:rPr>
        <w:t xml:space="preserve"> </w:t>
      </w:r>
      <w:r w:rsidR="007A6E0D">
        <w:rPr>
          <w:rFonts w:ascii="Times New Roman" w:hAnsi="Times New Roman"/>
          <w:sz w:val="24"/>
          <w:szCs w:val="24"/>
        </w:rPr>
        <w:t xml:space="preserve"> If you have information </w:t>
      </w:r>
      <w:r w:rsidR="00956821">
        <w:rPr>
          <w:rFonts w:ascii="Times New Roman" w:hAnsi="Times New Roman"/>
          <w:sz w:val="24"/>
          <w:szCs w:val="24"/>
        </w:rPr>
        <w:t>about</w:t>
      </w:r>
      <w:r w:rsidR="007A6E0D">
        <w:rPr>
          <w:rFonts w:ascii="Times New Roman" w:hAnsi="Times New Roman"/>
          <w:sz w:val="24"/>
          <w:szCs w:val="24"/>
        </w:rPr>
        <w:t xml:space="preserve"> </w:t>
      </w:r>
      <w:r w:rsidR="009401E2">
        <w:rPr>
          <w:rFonts w:ascii="Times New Roman" w:hAnsi="Times New Roman"/>
          <w:sz w:val="24"/>
          <w:szCs w:val="24"/>
        </w:rPr>
        <w:t>this case</w:t>
      </w:r>
      <w:r w:rsidR="00956821">
        <w:rPr>
          <w:rFonts w:ascii="Times New Roman" w:hAnsi="Times New Roman"/>
          <w:sz w:val="24"/>
          <w:szCs w:val="24"/>
        </w:rPr>
        <w:t>,</w:t>
      </w:r>
      <w:r w:rsidR="009401E2">
        <w:rPr>
          <w:rFonts w:ascii="Times New Roman" w:hAnsi="Times New Roman"/>
          <w:sz w:val="24"/>
          <w:szCs w:val="24"/>
        </w:rPr>
        <w:t xml:space="preserve"> or any matter involving </w:t>
      </w:r>
      <w:r w:rsidR="009922BE">
        <w:rPr>
          <w:rFonts w:ascii="Times New Roman" w:hAnsi="Times New Roman"/>
          <w:sz w:val="24"/>
          <w:szCs w:val="24"/>
        </w:rPr>
        <w:t>official oppression, malicious prosecution, abuse of process</w:t>
      </w:r>
      <w:r w:rsidR="009743E5">
        <w:rPr>
          <w:rFonts w:ascii="Times New Roman" w:hAnsi="Times New Roman"/>
          <w:sz w:val="24"/>
          <w:szCs w:val="24"/>
        </w:rPr>
        <w:t xml:space="preserve">, </w:t>
      </w:r>
      <w:r w:rsidR="009C5F1C">
        <w:rPr>
          <w:rFonts w:ascii="Times New Roman" w:hAnsi="Times New Roman"/>
          <w:sz w:val="24"/>
          <w:szCs w:val="24"/>
        </w:rPr>
        <w:t>corruption,</w:t>
      </w:r>
      <w:r w:rsidR="001A7B3B">
        <w:rPr>
          <w:rFonts w:ascii="Times New Roman" w:hAnsi="Times New Roman"/>
          <w:sz w:val="24"/>
          <w:szCs w:val="24"/>
        </w:rPr>
        <w:t xml:space="preserve"> or public fraud, </w:t>
      </w:r>
      <w:r w:rsidR="009743E5">
        <w:rPr>
          <w:rFonts w:ascii="Times New Roman" w:hAnsi="Times New Roman"/>
          <w:sz w:val="24"/>
          <w:szCs w:val="24"/>
        </w:rPr>
        <w:t>submit a</w:t>
      </w:r>
      <w:r w:rsidR="00575C07">
        <w:rPr>
          <w:rFonts w:ascii="Times New Roman" w:hAnsi="Times New Roman"/>
          <w:sz w:val="24"/>
          <w:szCs w:val="24"/>
        </w:rPr>
        <w:t xml:space="preserve"> </w:t>
      </w:r>
      <w:r w:rsidR="00A75094">
        <w:rPr>
          <w:rFonts w:ascii="Times New Roman" w:hAnsi="Times New Roman"/>
          <w:sz w:val="24"/>
          <w:szCs w:val="24"/>
        </w:rPr>
        <w:t xml:space="preserve">consultation </w:t>
      </w:r>
      <w:r w:rsidR="009743E5">
        <w:rPr>
          <w:rFonts w:ascii="Times New Roman" w:hAnsi="Times New Roman"/>
          <w:sz w:val="24"/>
          <w:szCs w:val="24"/>
        </w:rPr>
        <w:t>request</w:t>
      </w:r>
      <w:r w:rsidR="009922BE">
        <w:rPr>
          <w:rFonts w:ascii="Times New Roman" w:hAnsi="Times New Roman"/>
          <w:sz w:val="24"/>
          <w:szCs w:val="24"/>
        </w:rPr>
        <w:t xml:space="preserve"> via the firm</w:t>
      </w:r>
      <w:r w:rsidR="00566BF9">
        <w:rPr>
          <w:rFonts w:ascii="Times New Roman" w:hAnsi="Times New Roman"/>
          <w:sz w:val="24"/>
          <w:szCs w:val="24"/>
        </w:rPr>
        <w:t>’s website.</w:t>
      </w:r>
    </w:p>
    <w:p w14:paraId="2B8831F4" w14:textId="77777777" w:rsidR="00E52EEF" w:rsidRDefault="00E52EEF" w:rsidP="004319E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6CECFD8" w14:textId="296BE6F6" w:rsidR="00984B1C" w:rsidRDefault="00E52EEF" w:rsidP="004319E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</w:t>
      </w:r>
      <w:hyperlink r:id="rId8" w:history="1">
        <w:r w:rsidRPr="00454227">
          <w:rPr>
            <w:rStyle w:val="Hyperlink"/>
            <w:rFonts w:ascii="Times New Roman" w:hAnsi="Times New Roman"/>
            <w:sz w:val="24"/>
            <w:szCs w:val="24"/>
          </w:rPr>
          <w:t>https://www.law.com/texaslawyer/2020/12/08/a-lawyer-was-charged-with-harassing-his-client-he-claims-it-was-really-for-challenging-a-prosecutor/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E4BE0FC" w14:textId="6DC0CB9F" w:rsidR="00DE2625" w:rsidRPr="009401E2" w:rsidRDefault="00DE2625" w:rsidP="009401E2">
      <w:pPr>
        <w:pBdr>
          <w:top w:val="none" w:sz="0" w:space="0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E2625" w:rsidRPr="009401E2" w:rsidSect="00E50DC5">
      <w:pgSz w:w="12240" w:h="15840" w:code="1"/>
      <w:pgMar w:top="720" w:right="1440" w:bottom="117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26E9" w14:textId="77777777" w:rsidR="00C76164" w:rsidRDefault="00C76164" w:rsidP="00BC3C15">
      <w:r>
        <w:separator/>
      </w:r>
    </w:p>
  </w:endnote>
  <w:endnote w:type="continuationSeparator" w:id="0">
    <w:p w14:paraId="25AC1FBD" w14:textId="77777777" w:rsidR="00C76164" w:rsidRDefault="00C76164" w:rsidP="00BC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C4D8" w14:textId="77777777" w:rsidR="00C76164" w:rsidRDefault="00C76164" w:rsidP="00BC3C15">
      <w:r>
        <w:separator/>
      </w:r>
    </w:p>
  </w:footnote>
  <w:footnote w:type="continuationSeparator" w:id="0">
    <w:p w14:paraId="680D1FA4" w14:textId="77777777" w:rsidR="00C76164" w:rsidRDefault="00C76164" w:rsidP="00BC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DF"/>
    <w:rsid w:val="00003527"/>
    <w:rsid w:val="00006308"/>
    <w:rsid w:val="000066D0"/>
    <w:rsid w:val="00010DE3"/>
    <w:rsid w:val="00036B01"/>
    <w:rsid w:val="00040539"/>
    <w:rsid w:val="000406DF"/>
    <w:rsid w:val="00052196"/>
    <w:rsid w:val="00060DA9"/>
    <w:rsid w:val="00061D8C"/>
    <w:rsid w:val="0007570C"/>
    <w:rsid w:val="000766D1"/>
    <w:rsid w:val="00081342"/>
    <w:rsid w:val="00092547"/>
    <w:rsid w:val="0009297E"/>
    <w:rsid w:val="0009349F"/>
    <w:rsid w:val="0009520B"/>
    <w:rsid w:val="000968E5"/>
    <w:rsid w:val="000B0DCF"/>
    <w:rsid w:val="000B3888"/>
    <w:rsid w:val="000B70FF"/>
    <w:rsid w:val="000C6273"/>
    <w:rsid w:val="000D0BF3"/>
    <w:rsid w:val="000D555E"/>
    <w:rsid w:val="000E01D8"/>
    <w:rsid w:val="0010620A"/>
    <w:rsid w:val="00112463"/>
    <w:rsid w:val="00113038"/>
    <w:rsid w:val="001260BF"/>
    <w:rsid w:val="00134625"/>
    <w:rsid w:val="00134924"/>
    <w:rsid w:val="00165396"/>
    <w:rsid w:val="00180183"/>
    <w:rsid w:val="0019058E"/>
    <w:rsid w:val="00195957"/>
    <w:rsid w:val="001A7B3B"/>
    <w:rsid w:val="001E74F9"/>
    <w:rsid w:val="001F34C6"/>
    <w:rsid w:val="001F5DF8"/>
    <w:rsid w:val="0020288E"/>
    <w:rsid w:val="002048AC"/>
    <w:rsid w:val="00221501"/>
    <w:rsid w:val="00225509"/>
    <w:rsid w:val="002323A1"/>
    <w:rsid w:val="0023440D"/>
    <w:rsid w:val="00237531"/>
    <w:rsid w:val="0025358E"/>
    <w:rsid w:val="00261D5F"/>
    <w:rsid w:val="00275110"/>
    <w:rsid w:val="00283D4B"/>
    <w:rsid w:val="0028671F"/>
    <w:rsid w:val="00292585"/>
    <w:rsid w:val="0029651F"/>
    <w:rsid w:val="00296F69"/>
    <w:rsid w:val="002D094F"/>
    <w:rsid w:val="002D4518"/>
    <w:rsid w:val="002E6D78"/>
    <w:rsid w:val="002E7846"/>
    <w:rsid w:val="00306066"/>
    <w:rsid w:val="00341200"/>
    <w:rsid w:val="0034776C"/>
    <w:rsid w:val="00350E1A"/>
    <w:rsid w:val="00366F21"/>
    <w:rsid w:val="00367143"/>
    <w:rsid w:val="0038242A"/>
    <w:rsid w:val="00385730"/>
    <w:rsid w:val="00396B9C"/>
    <w:rsid w:val="003B12EF"/>
    <w:rsid w:val="003B4321"/>
    <w:rsid w:val="003C5AE0"/>
    <w:rsid w:val="003C78C2"/>
    <w:rsid w:val="003D3087"/>
    <w:rsid w:val="003D36DA"/>
    <w:rsid w:val="003D442C"/>
    <w:rsid w:val="003D7C96"/>
    <w:rsid w:val="003E3589"/>
    <w:rsid w:val="003E66C8"/>
    <w:rsid w:val="003E76F0"/>
    <w:rsid w:val="003F08FF"/>
    <w:rsid w:val="003F4CC6"/>
    <w:rsid w:val="003F71C4"/>
    <w:rsid w:val="003F7AF0"/>
    <w:rsid w:val="004045A9"/>
    <w:rsid w:val="00405D26"/>
    <w:rsid w:val="00421B4D"/>
    <w:rsid w:val="004319E1"/>
    <w:rsid w:val="00431C9F"/>
    <w:rsid w:val="00433BF5"/>
    <w:rsid w:val="0043470A"/>
    <w:rsid w:val="00455760"/>
    <w:rsid w:val="00472930"/>
    <w:rsid w:val="00475F75"/>
    <w:rsid w:val="00486C64"/>
    <w:rsid w:val="00494ADF"/>
    <w:rsid w:val="004A0975"/>
    <w:rsid w:val="004B62C7"/>
    <w:rsid w:val="00504E2A"/>
    <w:rsid w:val="00506A75"/>
    <w:rsid w:val="0051520C"/>
    <w:rsid w:val="00515381"/>
    <w:rsid w:val="00516253"/>
    <w:rsid w:val="00520C4A"/>
    <w:rsid w:val="00523CEA"/>
    <w:rsid w:val="00523DEB"/>
    <w:rsid w:val="00524D99"/>
    <w:rsid w:val="00526587"/>
    <w:rsid w:val="00533246"/>
    <w:rsid w:val="005503BF"/>
    <w:rsid w:val="005504E4"/>
    <w:rsid w:val="00566BF9"/>
    <w:rsid w:val="00570400"/>
    <w:rsid w:val="00574D73"/>
    <w:rsid w:val="00575C07"/>
    <w:rsid w:val="005767CD"/>
    <w:rsid w:val="005A7030"/>
    <w:rsid w:val="005B640C"/>
    <w:rsid w:val="005B6B8F"/>
    <w:rsid w:val="005F162F"/>
    <w:rsid w:val="006024D0"/>
    <w:rsid w:val="00616B8E"/>
    <w:rsid w:val="0062173A"/>
    <w:rsid w:val="006257A8"/>
    <w:rsid w:val="00641767"/>
    <w:rsid w:val="00644E3B"/>
    <w:rsid w:val="006526D0"/>
    <w:rsid w:val="00653865"/>
    <w:rsid w:val="0066048A"/>
    <w:rsid w:val="0066131D"/>
    <w:rsid w:val="00670C39"/>
    <w:rsid w:val="00675F1C"/>
    <w:rsid w:val="00682E39"/>
    <w:rsid w:val="00686D15"/>
    <w:rsid w:val="006928A2"/>
    <w:rsid w:val="00696304"/>
    <w:rsid w:val="006A04FE"/>
    <w:rsid w:val="006A75E2"/>
    <w:rsid w:val="006C538A"/>
    <w:rsid w:val="006D51A4"/>
    <w:rsid w:val="006E170F"/>
    <w:rsid w:val="006E37F6"/>
    <w:rsid w:val="006E7381"/>
    <w:rsid w:val="006F46F4"/>
    <w:rsid w:val="007022BE"/>
    <w:rsid w:val="007112D1"/>
    <w:rsid w:val="007208D5"/>
    <w:rsid w:val="0073229F"/>
    <w:rsid w:val="00732335"/>
    <w:rsid w:val="00751FF0"/>
    <w:rsid w:val="00752FD1"/>
    <w:rsid w:val="00761ACA"/>
    <w:rsid w:val="0079073D"/>
    <w:rsid w:val="007944DC"/>
    <w:rsid w:val="007A0128"/>
    <w:rsid w:val="007A4F64"/>
    <w:rsid w:val="007A6E0D"/>
    <w:rsid w:val="007B682F"/>
    <w:rsid w:val="007C6141"/>
    <w:rsid w:val="007D03FF"/>
    <w:rsid w:val="007D1F32"/>
    <w:rsid w:val="007D525D"/>
    <w:rsid w:val="007D703D"/>
    <w:rsid w:val="007D729B"/>
    <w:rsid w:val="007D767F"/>
    <w:rsid w:val="00800DCA"/>
    <w:rsid w:val="00824412"/>
    <w:rsid w:val="00845B39"/>
    <w:rsid w:val="008561F1"/>
    <w:rsid w:val="00895EDA"/>
    <w:rsid w:val="008A11D3"/>
    <w:rsid w:val="008A482B"/>
    <w:rsid w:val="008A764B"/>
    <w:rsid w:val="008A7C1A"/>
    <w:rsid w:val="008B56BB"/>
    <w:rsid w:val="008D6D8E"/>
    <w:rsid w:val="008F3861"/>
    <w:rsid w:val="008F7AF2"/>
    <w:rsid w:val="009101BD"/>
    <w:rsid w:val="00912690"/>
    <w:rsid w:val="00912CDB"/>
    <w:rsid w:val="009170DF"/>
    <w:rsid w:val="009203EA"/>
    <w:rsid w:val="00931D6D"/>
    <w:rsid w:val="0093238B"/>
    <w:rsid w:val="009401E2"/>
    <w:rsid w:val="009500E3"/>
    <w:rsid w:val="009502D9"/>
    <w:rsid w:val="0095150D"/>
    <w:rsid w:val="009540AF"/>
    <w:rsid w:val="00956821"/>
    <w:rsid w:val="00966776"/>
    <w:rsid w:val="00966840"/>
    <w:rsid w:val="009675E3"/>
    <w:rsid w:val="00974376"/>
    <w:rsid w:val="009743E5"/>
    <w:rsid w:val="00980871"/>
    <w:rsid w:val="009809D7"/>
    <w:rsid w:val="00984B1C"/>
    <w:rsid w:val="00987117"/>
    <w:rsid w:val="00990F0B"/>
    <w:rsid w:val="009922BE"/>
    <w:rsid w:val="009B2DBB"/>
    <w:rsid w:val="009B39C0"/>
    <w:rsid w:val="009B6794"/>
    <w:rsid w:val="009B6F84"/>
    <w:rsid w:val="009C4070"/>
    <w:rsid w:val="009C503B"/>
    <w:rsid w:val="009C5F1C"/>
    <w:rsid w:val="009D0983"/>
    <w:rsid w:val="009D57AA"/>
    <w:rsid w:val="009E42E6"/>
    <w:rsid w:val="009F40ED"/>
    <w:rsid w:val="00A1288D"/>
    <w:rsid w:val="00A17DFF"/>
    <w:rsid w:val="00A41FAC"/>
    <w:rsid w:val="00A57D1C"/>
    <w:rsid w:val="00A65A3B"/>
    <w:rsid w:val="00A75094"/>
    <w:rsid w:val="00A81E52"/>
    <w:rsid w:val="00A84E37"/>
    <w:rsid w:val="00A9374B"/>
    <w:rsid w:val="00A97053"/>
    <w:rsid w:val="00AB333E"/>
    <w:rsid w:val="00AB79E7"/>
    <w:rsid w:val="00AB7E20"/>
    <w:rsid w:val="00AD3FC7"/>
    <w:rsid w:val="00AE0C12"/>
    <w:rsid w:val="00AE2260"/>
    <w:rsid w:val="00B02C5B"/>
    <w:rsid w:val="00B061B2"/>
    <w:rsid w:val="00B16588"/>
    <w:rsid w:val="00B32095"/>
    <w:rsid w:val="00B40F3C"/>
    <w:rsid w:val="00B72FDD"/>
    <w:rsid w:val="00B90AB2"/>
    <w:rsid w:val="00B90FE7"/>
    <w:rsid w:val="00B921C2"/>
    <w:rsid w:val="00BA0025"/>
    <w:rsid w:val="00BA7B25"/>
    <w:rsid w:val="00BB297F"/>
    <w:rsid w:val="00BB35B5"/>
    <w:rsid w:val="00BB738F"/>
    <w:rsid w:val="00BC0F6B"/>
    <w:rsid w:val="00BC3C15"/>
    <w:rsid w:val="00BC46F6"/>
    <w:rsid w:val="00BD33BD"/>
    <w:rsid w:val="00BE04A1"/>
    <w:rsid w:val="00BE0863"/>
    <w:rsid w:val="00BE4C1E"/>
    <w:rsid w:val="00BE7F32"/>
    <w:rsid w:val="00C04A0E"/>
    <w:rsid w:val="00C11C7C"/>
    <w:rsid w:val="00C15A1D"/>
    <w:rsid w:val="00C233A6"/>
    <w:rsid w:val="00C24FDD"/>
    <w:rsid w:val="00C252E1"/>
    <w:rsid w:val="00C25D6B"/>
    <w:rsid w:val="00C2610A"/>
    <w:rsid w:val="00C3544C"/>
    <w:rsid w:val="00C4369C"/>
    <w:rsid w:val="00C51D0B"/>
    <w:rsid w:val="00C54181"/>
    <w:rsid w:val="00C54443"/>
    <w:rsid w:val="00C640AC"/>
    <w:rsid w:val="00C76164"/>
    <w:rsid w:val="00C77937"/>
    <w:rsid w:val="00C808A0"/>
    <w:rsid w:val="00C87688"/>
    <w:rsid w:val="00C9311B"/>
    <w:rsid w:val="00CA4B04"/>
    <w:rsid w:val="00CC6334"/>
    <w:rsid w:val="00CD153D"/>
    <w:rsid w:val="00CD3006"/>
    <w:rsid w:val="00CE160B"/>
    <w:rsid w:val="00CE5579"/>
    <w:rsid w:val="00CE7770"/>
    <w:rsid w:val="00CF2D1C"/>
    <w:rsid w:val="00D117A8"/>
    <w:rsid w:val="00D213CA"/>
    <w:rsid w:val="00D409B6"/>
    <w:rsid w:val="00D40A6A"/>
    <w:rsid w:val="00D473B8"/>
    <w:rsid w:val="00D50FCD"/>
    <w:rsid w:val="00D94910"/>
    <w:rsid w:val="00DB0105"/>
    <w:rsid w:val="00DC6102"/>
    <w:rsid w:val="00DD5A5B"/>
    <w:rsid w:val="00DD7E30"/>
    <w:rsid w:val="00DE2625"/>
    <w:rsid w:val="00DE3A61"/>
    <w:rsid w:val="00DF1252"/>
    <w:rsid w:val="00DF5FF6"/>
    <w:rsid w:val="00DF689B"/>
    <w:rsid w:val="00E060CF"/>
    <w:rsid w:val="00E06254"/>
    <w:rsid w:val="00E14218"/>
    <w:rsid w:val="00E26475"/>
    <w:rsid w:val="00E30415"/>
    <w:rsid w:val="00E423B0"/>
    <w:rsid w:val="00E50DC5"/>
    <w:rsid w:val="00E52EEF"/>
    <w:rsid w:val="00E61FE4"/>
    <w:rsid w:val="00E65891"/>
    <w:rsid w:val="00E65D76"/>
    <w:rsid w:val="00E7157A"/>
    <w:rsid w:val="00E7327E"/>
    <w:rsid w:val="00E7409C"/>
    <w:rsid w:val="00E75382"/>
    <w:rsid w:val="00E7558C"/>
    <w:rsid w:val="00E8050E"/>
    <w:rsid w:val="00E834A9"/>
    <w:rsid w:val="00E85E44"/>
    <w:rsid w:val="00EA076F"/>
    <w:rsid w:val="00EA0C40"/>
    <w:rsid w:val="00EA6509"/>
    <w:rsid w:val="00EB193F"/>
    <w:rsid w:val="00EC0F08"/>
    <w:rsid w:val="00EC5FA2"/>
    <w:rsid w:val="00ED1F9F"/>
    <w:rsid w:val="00EF485A"/>
    <w:rsid w:val="00EF5244"/>
    <w:rsid w:val="00F050FD"/>
    <w:rsid w:val="00F12A51"/>
    <w:rsid w:val="00F136CA"/>
    <w:rsid w:val="00F24338"/>
    <w:rsid w:val="00F43DD3"/>
    <w:rsid w:val="00F51688"/>
    <w:rsid w:val="00F7516B"/>
    <w:rsid w:val="00F847C8"/>
    <w:rsid w:val="00F87CEE"/>
    <w:rsid w:val="00F91E52"/>
    <w:rsid w:val="00F93B8B"/>
    <w:rsid w:val="00FA5421"/>
    <w:rsid w:val="00FD4423"/>
    <w:rsid w:val="00FF08AA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FBC7"/>
  <w15:chartTrackingRefBased/>
  <w15:docId w15:val="{6FF20392-BA21-4C68-975B-2FE14EC1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D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6B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C15"/>
    <w:rPr>
      <w:rFonts w:ascii="Calibri" w:eastAsia="Times New Roman" w:hAnsi="Calibri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3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C15"/>
    <w:rPr>
      <w:rFonts w:ascii="Calibri" w:eastAsia="Times New Roman" w:hAnsi="Calibri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F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2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29F"/>
    <w:rPr>
      <w:rFonts w:ascii="Calibri" w:eastAsia="Times New Roman" w:hAnsi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29F"/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A65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462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E2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m/texaslawyer/2020/12/08/a-lawyer-was-charged-with-harassing-his-client-he-claims-it-was-really-for-challenging-a-prosecut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DCC2-4DB6-4208-94C8-C79A0550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Lambert</dc:creator>
  <cp:keywords/>
  <dc:description/>
  <cp:lastModifiedBy>BL T</cp:lastModifiedBy>
  <cp:revision>3</cp:revision>
  <cp:lastPrinted>2022-02-15T12:29:00Z</cp:lastPrinted>
  <dcterms:created xsi:type="dcterms:W3CDTF">2022-05-05T14:07:00Z</dcterms:created>
  <dcterms:modified xsi:type="dcterms:W3CDTF">2022-05-05T14:26:00Z</dcterms:modified>
</cp:coreProperties>
</file>